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C" w:rsidRDefault="009D0A6C" w:rsidP="006704A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D0A6C">
        <w:rPr>
          <w:noProof/>
        </w:rPr>
        <w:drawing>
          <wp:inline distT="0" distB="0" distL="0" distR="0">
            <wp:extent cx="643255" cy="880745"/>
            <wp:effectExtent l="19050" t="0" r="4445" b="0"/>
            <wp:docPr id="95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51CE1">
        <w:rPr>
          <w:rFonts w:ascii="Times New Roman" w:hAnsi="Times New Roman"/>
          <w:b/>
          <w:noProof/>
          <w:sz w:val="24"/>
          <w:szCs w:val="24"/>
        </w:rPr>
        <w:t xml:space="preserve">СЕЛЬСКОЕ ПОСЕЛЕНИЕ </w:t>
      </w:r>
      <w:r w:rsidR="00C37866">
        <w:rPr>
          <w:rFonts w:ascii="Times New Roman" w:hAnsi="Times New Roman"/>
          <w:b/>
          <w:noProof/>
          <w:sz w:val="24"/>
          <w:szCs w:val="24"/>
        </w:rPr>
        <w:t>ЛЫХМА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6704A4" w:rsidRPr="00827904" w:rsidRDefault="006704A4" w:rsidP="00476D55">
      <w:pPr>
        <w:tabs>
          <w:tab w:val="left" w:pos="3270"/>
        </w:tabs>
        <w:spacing w:after="0" w:line="240" w:lineRule="auto"/>
        <w:jc w:val="center"/>
      </w:pPr>
    </w:p>
    <w:p w:rsidR="006704A4" w:rsidRPr="00C75965" w:rsidRDefault="006704A4" w:rsidP="00476D55">
      <w:pPr>
        <w:pStyle w:val="2"/>
        <w:rPr>
          <w:bCs/>
          <w:sz w:val="28"/>
          <w:szCs w:val="28"/>
        </w:rPr>
      </w:pPr>
      <w:r w:rsidRPr="00C75965">
        <w:rPr>
          <w:bCs/>
          <w:sz w:val="28"/>
          <w:szCs w:val="28"/>
        </w:rPr>
        <w:t>АДМИНИСТРАЦИЯ СЕЛЬСКОГО ПОСЕЛЕНИЯ</w:t>
      </w:r>
      <w:r w:rsidR="00C37866">
        <w:rPr>
          <w:bCs/>
          <w:sz w:val="28"/>
          <w:szCs w:val="28"/>
        </w:rPr>
        <w:t xml:space="preserve"> ЛЫХМА</w:t>
      </w:r>
    </w:p>
    <w:p w:rsidR="006704A4" w:rsidRPr="00C75965" w:rsidRDefault="006704A4" w:rsidP="00476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A4" w:rsidRPr="00C75965" w:rsidRDefault="006704A4" w:rsidP="00476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A4" w:rsidRPr="00C75965" w:rsidRDefault="006704A4" w:rsidP="00476D55">
      <w:pPr>
        <w:pStyle w:val="2"/>
        <w:rPr>
          <w:sz w:val="28"/>
          <w:szCs w:val="28"/>
        </w:rPr>
      </w:pPr>
      <w:r w:rsidRPr="00C75965">
        <w:rPr>
          <w:sz w:val="28"/>
          <w:szCs w:val="28"/>
        </w:rPr>
        <w:t>ПОСТАНОВЛЕНИЕ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4A4" w:rsidRPr="001B460B" w:rsidRDefault="006704A4" w:rsidP="0067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60B">
        <w:rPr>
          <w:rFonts w:ascii="Times New Roman" w:hAnsi="Times New Roman"/>
          <w:sz w:val="24"/>
          <w:szCs w:val="24"/>
        </w:rPr>
        <w:t xml:space="preserve">от </w:t>
      </w:r>
      <w:r w:rsidR="00C37866">
        <w:rPr>
          <w:rFonts w:ascii="Times New Roman" w:hAnsi="Times New Roman"/>
          <w:sz w:val="24"/>
          <w:szCs w:val="24"/>
        </w:rPr>
        <w:t>23 декабря  2020</w:t>
      </w:r>
      <w:r w:rsidRPr="001B460B">
        <w:rPr>
          <w:rFonts w:ascii="Times New Roman" w:hAnsi="Times New Roman"/>
          <w:sz w:val="24"/>
          <w:szCs w:val="24"/>
        </w:rPr>
        <w:t xml:space="preserve"> года</w:t>
      </w:r>
      <w:r w:rsidRPr="001B460B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B460B">
        <w:rPr>
          <w:rFonts w:ascii="Times New Roman" w:hAnsi="Times New Roman"/>
          <w:sz w:val="24"/>
          <w:szCs w:val="24"/>
        </w:rPr>
        <w:tab/>
      </w:r>
      <w:r w:rsidRPr="001B460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№  </w:t>
      </w:r>
      <w:r w:rsidR="00C37866">
        <w:rPr>
          <w:rFonts w:ascii="Times New Roman" w:hAnsi="Times New Roman"/>
          <w:sz w:val="24"/>
          <w:szCs w:val="24"/>
        </w:rPr>
        <w:t>85</w:t>
      </w:r>
    </w:p>
    <w:p w:rsidR="006704A4" w:rsidRPr="00C51CE1" w:rsidRDefault="006704A4" w:rsidP="0067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4A4" w:rsidRPr="009D0A6C" w:rsidRDefault="006704A4" w:rsidP="009D0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A6C">
        <w:rPr>
          <w:rFonts w:ascii="Times New Roman" w:hAnsi="Times New Roman"/>
          <w:b/>
          <w:bCs/>
          <w:sz w:val="24"/>
          <w:szCs w:val="24"/>
        </w:rPr>
        <w:t>О формировании фонда капитального ремонта на счете регионального оператора</w:t>
      </w:r>
      <w:r w:rsidRPr="009D0A6C">
        <w:rPr>
          <w:rFonts w:ascii="Times New Roman" w:hAnsi="Times New Roman"/>
          <w:b/>
          <w:sz w:val="24"/>
          <w:szCs w:val="24"/>
        </w:rPr>
        <w:t xml:space="preserve">  – некоммерческой организации «Югорский фонд капитального ремонта многоквартирных домов»</w:t>
      </w:r>
      <w:r w:rsidRPr="009D0A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A6C" w:rsidRP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A6C">
        <w:rPr>
          <w:rFonts w:ascii="Times New Roman" w:hAnsi="Times New Roman"/>
          <w:sz w:val="24"/>
          <w:szCs w:val="24"/>
        </w:rPr>
        <w:t xml:space="preserve">В соответствии с </w:t>
      </w:r>
      <w:r w:rsidR="00476D55" w:rsidRPr="009D0A6C">
        <w:rPr>
          <w:rFonts w:ascii="Times New Roman" w:hAnsi="Times New Roman"/>
          <w:sz w:val="24"/>
          <w:szCs w:val="24"/>
        </w:rPr>
        <w:t>пунктом 7 статьи 170 Жилищного кодекса Российской Федерации,</w:t>
      </w:r>
      <w:r w:rsidR="00476D55"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9D0A6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0A6C">
        <w:rPr>
          <w:rFonts w:ascii="Times New Roman" w:hAnsi="Times New Roman"/>
          <w:sz w:val="24"/>
          <w:szCs w:val="24"/>
        </w:rPr>
        <w:t xml:space="preserve"> от 06 октября 2003 года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 пунктом 3 статьи 3 Закона  Ханты</w:t>
      </w:r>
      <w:r>
        <w:rPr>
          <w:rFonts w:ascii="Times New Roman" w:hAnsi="Times New Roman"/>
          <w:sz w:val="24"/>
          <w:szCs w:val="24"/>
        </w:rPr>
        <w:t>-</w:t>
      </w:r>
      <w:r w:rsidRPr="009D0A6C">
        <w:rPr>
          <w:rFonts w:ascii="Times New Roman" w:hAnsi="Times New Roman"/>
          <w:sz w:val="24"/>
          <w:szCs w:val="24"/>
        </w:rPr>
        <w:t>Мансийского  автономного округа – Югры от 01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proofErr w:type="gramEnd"/>
      <w:r w:rsidRPr="009D0A6C">
        <w:rPr>
          <w:rFonts w:ascii="Times New Roman" w:hAnsi="Times New Roman"/>
          <w:sz w:val="24"/>
          <w:szCs w:val="24"/>
        </w:rPr>
        <w:t>»</w:t>
      </w:r>
      <w:r w:rsidR="00476D55">
        <w:rPr>
          <w:rFonts w:ascii="Times New Roman" w:hAnsi="Times New Roman"/>
          <w:sz w:val="24"/>
          <w:szCs w:val="24"/>
        </w:rPr>
        <w:t>,</w:t>
      </w:r>
      <w:r w:rsidRPr="009D0A6C">
        <w:rPr>
          <w:rFonts w:ascii="Times New Roman" w:hAnsi="Times New Roman"/>
          <w:sz w:val="24"/>
          <w:szCs w:val="24"/>
        </w:rPr>
        <w:t xml:space="preserve">  с целью реализации решения о формировании фонда капитального ремонта на счете регионального оператора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</w:t>
      </w:r>
      <w:r w:rsidRPr="009D0A6C">
        <w:rPr>
          <w:rFonts w:ascii="Times New Roman" w:hAnsi="Times New Roman"/>
          <w:b/>
          <w:sz w:val="24"/>
          <w:szCs w:val="24"/>
        </w:rPr>
        <w:t>:</w:t>
      </w:r>
    </w:p>
    <w:p w:rsidR="009D0A6C" w:rsidRP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A6C">
        <w:rPr>
          <w:rFonts w:ascii="Times New Roman" w:hAnsi="Times New Roman"/>
          <w:sz w:val="24"/>
          <w:szCs w:val="24"/>
        </w:rPr>
        <w:t>1. Сформировать фонд капитального ремонта в отношении многоквартирн</w:t>
      </w:r>
      <w:r w:rsidR="00C37866">
        <w:rPr>
          <w:rFonts w:ascii="Times New Roman" w:hAnsi="Times New Roman"/>
          <w:sz w:val="24"/>
          <w:szCs w:val="24"/>
        </w:rPr>
        <w:t xml:space="preserve">ого </w:t>
      </w:r>
      <w:r w:rsidRPr="009D0A6C">
        <w:rPr>
          <w:rFonts w:ascii="Times New Roman" w:hAnsi="Times New Roman"/>
          <w:sz w:val="24"/>
          <w:szCs w:val="24"/>
        </w:rPr>
        <w:t xml:space="preserve"> дом</w:t>
      </w:r>
      <w:r w:rsidR="00C37866">
        <w:rPr>
          <w:rFonts w:ascii="Times New Roman" w:hAnsi="Times New Roman"/>
          <w:sz w:val="24"/>
          <w:szCs w:val="24"/>
        </w:rPr>
        <w:t>а № 115</w:t>
      </w:r>
      <w:r w:rsidR="00887CDC">
        <w:rPr>
          <w:rFonts w:ascii="Times New Roman" w:hAnsi="Times New Roman"/>
          <w:sz w:val="24"/>
          <w:szCs w:val="24"/>
        </w:rPr>
        <w:t>,</w:t>
      </w:r>
      <w:r w:rsidR="00C37866"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 xml:space="preserve"> </w:t>
      </w:r>
      <w:r w:rsidR="00C37866">
        <w:rPr>
          <w:rFonts w:ascii="Times New Roman" w:hAnsi="Times New Roman"/>
          <w:sz w:val="24"/>
          <w:szCs w:val="24"/>
        </w:rPr>
        <w:t>улица ЛПУ</w:t>
      </w:r>
      <w:r w:rsidR="00887CDC">
        <w:rPr>
          <w:rFonts w:ascii="Times New Roman" w:hAnsi="Times New Roman"/>
          <w:sz w:val="24"/>
          <w:szCs w:val="24"/>
        </w:rPr>
        <w:t>, сельское поселение</w:t>
      </w:r>
      <w:r w:rsidRPr="009D0A6C">
        <w:rPr>
          <w:rFonts w:ascii="Times New Roman" w:hAnsi="Times New Roman"/>
          <w:sz w:val="24"/>
          <w:szCs w:val="24"/>
        </w:rPr>
        <w:t xml:space="preserve"> </w:t>
      </w:r>
      <w:r w:rsidR="00C37866">
        <w:rPr>
          <w:rFonts w:ascii="Times New Roman" w:hAnsi="Times New Roman"/>
          <w:sz w:val="24"/>
          <w:szCs w:val="24"/>
        </w:rPr>
        <w:t>Лыхма</w:t>
      </w:r>
      <w:r w:rsidRPr="009D0A6C">
        <w:rPr>
          <w:rFonts w:ascii="Times New Roman" w:hAnsi="Times New Roman"/>
          <w:sz w:val="24"/>
          <w:szCs w:val="24"/>
        </w:rPr>
        <w:t xml:space="preserve"> Белоярского района, на счете регионального оператора – некоммерческой организации «Югорский фонд капитального ремонта многоквартирных домов». </w:t>
      </w:r>
    </w:p>
    <w:p w:rsid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A6C">
        <w:rPr>
          <w:rFonts w:ascii="Times New Roman" w:hAnsi="Times New Roman"/>
          <w:sz w:val="24"/>
          <w:szCs w:val="24"/>
        </w:rPr>
        <w:t>2. Сформировать фонд капитального ремонта в отношении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9D0A6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9D0A6C">
        <w:rPr>
          <w:rFonts w:ascii="Times New Roman" w:hAnsi="Times New Roman"/>
          <w:sz w:val="24"/>
          <w:szCs w:val="24"/>
        </w:rPr>
        <w:t xml:space="preserve"> № </w:t>
      </w:r>
      <w:r w:rsidR="00C37866">
        <w:rPr>
          <w:rFonts w:ascii="Times New Roman" w:hAnsi="Times New Roman"/>
          <w:sz w:val="24"/>
          <w:szCs w:val="24"/>
        </w:rPr>
        <w:t>8А</w:t>
      </w:r>
      <w:r w:rsidR="00887CDC">
        <w:rPr>
          <w:rFonts w:ascii="Times New Roman" w:hAnsi="Times New Roman"/>
          <w:sz w:val="24"/>
          <w:szCs w:val="24"/>
        </w:rPr>
        <w:t>,</w:t>
      </w:r>
      <w:r w:rsidR="00C37866">
        <w:rPr>
          <w:rFonts w:ascii="Times New Roman" w:hAnsi="Times New Roman"/>
          <w:sz w:val="24"/>
          <w:szCs w:val="24"/>
        </w:rPr>
        <w:t xml:space="preserve"> улица ЛПУ</w:t>
      </w:r>
      <w:r w:rsidR="00887CDC">
        <w:rPr>
          <w:rFonts w:ascii="Times New Roman" w:hAnsi="Times New Roman"/>
          <w:sz w:val="24"/>
          <w:szCs w:val="24"/>
        </w:rPr>
        <w:t xml:space="preserve">, сельское поселение </w:t>
      </w:r>
      <w:r w:rsidR="00C37866">
        <w:rPr>
          <w:rFonts w:ascii="Times New Roman" w:hAnsi="Times New Roman"/>
          <w:sz w:val="24"/>
          <w:szCs w:val="24"/>
        </w:rPr>
        <w:t>Лыхма</w:t>
      </w:r>
      <w:r w:rsidRPr="009D0A6C">
        <w:rPr>
          <w:rFonts w:ascii="Times New Roman" w:hAnsi="Times New Roman"/>
          <w:sz w:val="24"/>
          <w:szCs w:val="24"/>
        </w:rPr>
        <w:t xml:space="preserve"> Белоярского района, на счете регионального оператора – некоммерческой организации «Югорский фонд капитального ремонта многоквартирных домов».</w:t>
      </w:r>
    </w:p>
    <w:p w:rsid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D0A6C">
        <w:rPr>
          <w:rFonts w:ascii="Times New Roman" w:hAnsi="Times New Roman"/>
          <w:sz w:val="24"/>
          <w:szCs w:val="24"/>
        </w:rPr>
        <w:t>Направить копию настоящего постановления в адрес некоммерческой организации «Югорский фонд капитального ремонта многоква</w:t>
      </w:r>
      <w:r w:rsidR="00C37866">
        <w:rPr>
          <w:rFonts w:ascii="Times New Roman" w:hAnsi="Times New Roman"/>
          <w:sz w:val="24"/>
          <w:szCs w:val="24"/>
        </w:rPr>
        <w:t>ртирных домов» в срок до 31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C37866">
        <w:rPr>
          <w:rFonts w:ascii="Times New Roman" w:hAnsi="Times New Roman"/>
          <w:sz w:val="24"/>
          <w:szCs w:val="24"/>
        </w:rPr>
        <w:t>2020</w:t>
      </w:r>
      <w:r w:rsidRPr="009D0A6C">
        <w:rPr>
          <w:rFonts w:ascii="Times New Roman" w:hAnsi="Times New Roman"/>
          <w:sz w:val="24"/>
          <w:szCs w:val="24"/>
        </w:rPr>
        <w:t xml:space="preserve"> года.</w:t>
      </w:r>
    </w:p>
    <w:p w:rsidR="00C37866" w:rsidRPr="00C37866" w:rsidRDefault="00C37866" w:rsidP="00C37866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7866">
        <w:rPr>
          <w:rFonts w:ascii="Times New Roman" w:hAnsi="Times New Roman"/>
          <w:sz w:val="24"/>
          <w:szCs w:val="24"/>
        </w:rPr>
        <w:t xml:space="preserve">4. </w:t>
      </w:r>
      <w:r w:rsidRPr="00C37866">
        <w:rPr>
          <w:rFonts w:ascii="Times New Roman" w:hAnsi="Times New Roman"/>
          <w:sz w:val="24"/>
          <w:szCs w:val="24"/>
        </w:rPr>
        <w:t>Опубликовать настоящее постановление в бюллетене «</w:t>
      </w:r>
      <w:r w:rsidRPr="00C3786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Официальный вестник сельского поселения Лыхма»</w:t>
      </w:r>
      <w:r w:rsidRPr="00C3786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D0A6C" w:rsidRPr="009D0A6C" w:rsidRDefault="00023E9A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0A6C" w:rsidRPr="009D0A6C">
        <w:rPr>
          <w:rFonts w:ascii="Times New Roman" w:hAnsi="Times New Roman"/>
          <w:sz w:val="24"/>
          <w:szCs w:val="24"/>
        </w:rPr>
        <w:t>. Настоящее постановление вступает в силу после его подписания.</w:t>
      </w:r>
    </w:p>
    <w:p w:rsidR="006704A4" w:rsidRPr="009D0A6C" w:rsidRDefault="00023E9A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4A4" w:rsidRPr="009D0A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04A4" w:rsidRPr="009D0A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04A4" w:rsidRPr="009D0A6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образования, заведующего сектором администрации сельского поселения </w:t>
      </w:r>
      <w:r w:rsidR="00C37866">
        <w:rPr>
          <w:rFonts w:ascii="Times New Roman" w:hAnsi="Times New Roman"/>
          <w:sz w:val="24"/>
          <w:szCs w:val="24"/>
        </w:rPr>
        <w:t>Лыхма И.В. Денисову</w:t>
      </w:r>
      <w:r w:rsidR="006704A4" w:rsidRPr="009D0A6C">
        <w:rPr>
          <w:rFonts w:ascii="Times New Roman" w:hAnsi="Times New Roman"/>
          <w:sz w:val="24"/>
          <w:szCs w:val="24"/>
        </w:rPr>
        <w:t>.</w:t>
      </w:r>
    </w:p>
    <w:p w:rsidR="006704A4" w:rsidRPr="009D0A6C" w:rsidRDefault="006704A4" w:rsidP="009D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CDC" w:rsidRDefault="00887CDC" w:rsidP="00887CDC">
      <w:pPr>
        <w:jc w:val="both"/>
        <w:rPr>
          <w:rFonts w:ascii="Times New Roman" w:hAnsi="Times New Roman"/>
          <w:szCs w:val="24"/>
        </w:rPr>
      </w:pPr>
    </w:p>
    <w:p w:rsidR="00D41064" w:rsidRDefault="00887CDC" w:rsidP="00887CD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CDC">
        <w:rPr>
          <w:rFonts w:ascii="Times New Roman" w:hAnsi="Times New Roman"/>
          <w:szCs w:val="24"/>
        </w:rPr>
        <w:t xml:space="preserve">Глава сельского поселения Лыхма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887CDC">
        <w:rPr>
          <w:rFonts w:ascii="Times New Roman" w:hAnsi="Times New Roman"/>
          <w:szCs w:val="24"/>
        </w:rPr>
        <w:t xml:space="preserve">                      Н.В. Бызова </w:t>
      </w:r>
    </w:p>
    <w:sectPr w:rsidR="00D41064" w:rsidSect="00AE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A4"/>
    <w:rsid w:val="00023E9A"/>
    <w:rsid w:val="00266DE6"/>
    <w:rsid w:val="00397D3F"/>
    <w:rsid w:val="00476D55"/>
    <w:rsid w:val="00527260"/>
    <w:rsid w:val="005669C2"/>
    <w:rsid w:val="006704A4"/>
    <w:rsid w:val="00887CDC"/>
    <w:rsid w:val="009D0A6C"/>
    <w:rsid w:val="00C37866"/>
    <w:rsid w:val="00D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04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04A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704A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CD47FFE4ADE2932E12A3478B05D4A86A19FC7636B65B42758577CD1K5c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2014-06-30T11:20:00Z</cp:lastPrinted>
  <dcterms:created xsi:type="dcterms:W3CDTF">2014-02-06T08:37:00Z</dcterms:created>
  <dcterms:modified xsi:type="dcterms:W3CDTF">2020-12-23T11:11:00Z</dcterms:modified>
</cp:coreProperties>
</file>